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276"/>
        <w:jc w:val="center"/>
        <w:rPr/>
      </w:pPr>
      <w:r>
        <w:rPr>
          <w:rFonts w:cs="Arial" w:ascii="Arial" w:hAnsi="Arial"/>
          <w:b/>
          <w:bCs/>
          <w:iCs/>
        </w:rPr>
        <w:t>ANEXO C</w:t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(CABEÇALHO DA INSTITUIÇÃO À QUAL O PESQUISADOR RESPONSÁVEL ESTÁ VINCULADO)</w:t>
      </w:r>
    </w:p>
    <w:p>
      <w:pPr>
        <w:pStyle w:val="Normal1"/>
        <w:jc w:val="both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1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Instruções para elaboração do termo </w:t>
      </w:r>
    </w:p>
    <w:p>
      <w:pPr>
        <w:pStyle w:val="Normal1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1"/>
        <w:jc w:val="both"/>
        <w:rPr/>
      </w:pPr>
      <w:r>
        <w:rPr>
          <w:b/>
          <w:bCs/>
          <w:color w:val="000000"/>
        </w:rPr>
        <w:t xml:space="preserve">Este Termo de Consentimento é apenas um modelo sugerido pelo CEP IF SertãoPE baseado no que é exigido pelas normativas federais vigentes para a elaboração de TCLEs, mas pode ser modificado pelo pesquisador, contanto que constem todas as informações básicas contidas neste modelo e solicitadas pela legislação. É importante ressaltar que a linguagem utilizada no TCLE deve ser adequada ao tipo de público-alvo da pesquisa, podendo o TCLE ser realizado através de áudio ou vídeo. 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Termo De Consentimento Livre E Esclarecido Para Pais ou Responsáveis Legais de adultos não alfabetizados ou juridicamente incapazes - resolução nº 466/12 CNS e resolução nº 510 CNS. </w:t>
      </w:r>
    </w:p>
    <w:p>
      <w:pPr>
        <w:pStyle w:val="Padro"/>
        <w:spacing w:lineRule="atLeast" w:line="10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Normal1"/>
        <w:jc w:val="both"/>
        <w:rPr>
          <w:b/>
          <w:b/>
        </w:rPr>
      </w:pPr>
      <w:r>
        <w:rPr>
          <w:b/>
        </w:rPr>
        <w:t xml:space="preserve">Texto padrão para ser complementado pelo pesquisador (a)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Convidamos o (a) Sr.(a) para permitir que a pessoa, a qual esteja sob sua responsabilidade, participe como voluntário (a), da pesquisa (título da pesquisa), que está sob a responsabilidade do (a) pesquisador (a) (nome COMPLETO do pesquisador, com endereço COMPLETO e CEP/Telefone/e-mail para contato do pesquisador responsável  (inclusive ligações a cobrar) e está sob a orientação de: _____________ Telefones para contato: (__________), e-mail (_________). Também participam desta pesquisa:(_________) Telefones: (__________).  </w:t>
      </w:r>
    </w:p>
    <w:p>
      <w:pPr>
        <w:pStyle w:val="Padro"/>
        <w:spacing w:lineRule="atLeast" w:line="100" w:before="0" w:after="0"/>
        <w:jc w:val="both"/>
        <w:rPr/>
      </w:pPr>
      <w:r>
        <w:rPr>
          <w:rFonts w:cs="Times New Roman"/>
        </w:rPr>
        <w:t xml:space="preserve">Este Termo de Consentimento pode conter informações que o/a senhor/a não entenda. Caso haja alguma dúvida, pergunte à pessoa que está lhe entregando o termo para que o/a senhor/a esteja bem esclarecido (a) sobre essa pesquisa. Após ser esclarecido (a) sobre as informações a seguir, no caso de permitir a participação na pesquisa, rubrique as folhas e assine ao final deste documento, que está em duas vias. Uma delas é sua e a outra é do pesquisador responsável. Em caso de recusa o/a senhor/a não será penalizado (a) de forma alguma. O (a) Senhor (a) tem o direito de retirar sua permissão sobre participação na pesquisa referente à pessoa que está sob sua responsabilidade em qualquer tempo, sem qualquer penalidade. 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INFORMAÇÕES SOBRE A PESQUISA:</w:t>
      </w:r>
    </w:p>
    <w:p>
      <w:pPr>
        <w:pStyle w:val="Normal"/>
        <w:jc w:val="both"/>
        <w:rPr>
          <w:b/>
          <w:b/>
        </w:rPr>
      </w:pPr>
      <w:r>
        <w:rPr>
          <w:b/>
        </w:rPr>
        <w:t>Instruções para descrição da pesquisa:</w:t>
      </w:r>
    </w:p>
    <w:p>
      <w:pPr>
        <w:pStyle w:val="Normal"/>
        <w:jc w:val="both"/>
        <w:rPr/>
      </w:pPr>
      <w:r>
        <w:rPr/>
        <w:t xml:space="preserve">Informar os objetivos, detalhamento dos procedimentos da coleta de dados, forma de acompanhamento (informar a possibilidade de inclusão em grupo controle se for o caso). </w:t>
      </w:r>
    </w:p>
    <w:p>
      <w:pPr>
        <w:pStyle w:val="Normal"/>
        <w:jc w:val="both"/>
        <w:rPr/>
      </w:pPr>
      <w:r>
        <w:rPr/>
        <w:t xml:space="preserve">Informar o período de participação do voluntário na pesquisa, início, término e número de visitas para a pesquisa.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Em caso de pesquisa onde o voluntário está sob qualquer forma de tratamento, assistência, cuidado, ou acompanhamento, explicar procedimentos, intervenções ou tratamentos a que será submetido e quais os métodos alternativos (atualmente empregados no atendimento aos pacientes que não estão em pesquisas).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OBS: Em caso de coleta de material biológico esclarecer com detalhes a quantidade e procedimentos para sua obtenção (Ex.: serão colhidos 20ml de sangue – 1 colher das de sopa – por punção de veia do braço).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Informar os riscos diretos para o voluntário (prejuízo, desconforto, constrangimento, lesões que podem ser provocados pela pesquisa) informar as formas de amenizar os riscos bem como indenização, ressarcimento de despesas em caso de dano.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Informar os benefícios diretos e indiretos para os voluntários.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OBS: Em casos de pesquisas para avaliação de prevalência ou de diagnóstico de doenças, especificar onde será o acompanhamento do paciente após o diagnóstico. </w:t>
      </w:r>
    </w:p>
    <w:p>
      <w:pPr>
        <w:pStyle w:val="Normal1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  <w:t xml:space="preserve">Texto padrão para ser complementado pelo pesquisador (a) </w:t>
      </w:r>
    </w:p>
    <w:p>
      <w:pPr>
        <w:pStyle w:val="Normal1"/>
        <w:ind w:firstLine="284"/>
        <w:jc w:val="both"/>
        <w:rPr/>
      </w:pPr>
      <w:r>
        <w:rPr/>
        <w:t xml:space="preserve">Os dados coletados nesta pesquisa (informar as formas dos dados: gravações, entrevistas, fotos, filmagens, bem como outros instrumentos similares ou equivalentes) ficarão armazenados em (informar as formas de armazenamento: pastas de arquivo ou computador pessoal), sob a responsabilidade do (pesquisador e/ou Orientador), no endereço (acima informado ou colocar o endereço do local), pelo período de no mínimo 05 anos. </w:t>
      </w:r>
    </w:p>
    <w:p>
      <w:pPr>
        <w:pStyle w:val="Normal1"/>
        <w:ind w:firstLine="284"/>
        <w:jc w:val="both"/>
        <w:rPr/>
      </w:pPr>
      <w:r>
        <w:rPr/>
        <w:t xml:space="preserve">O (a) senhor (a) não pagará nada para permitir a participação nessa pesquisa. Se houver necessidade, as despesas para a participação da pessoa que está sob sua responsabilidade serão assumidas pelos pesquisadores (ressarcimento de transporte e alimentação). </w:t>
      </w:r>
    </w:p>
    <w:p>
      <w:pPr>
        <w:pStyle w:val="Padro"/>
        <w:spacing w:lineRule="atLeast" w:line="100" w:before="0" w:after="0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Em caso de dúvidas relacionadas aos aspectos éticos deste estudo, você poderá consultar o Comitê de Ética em Pesquisa Envolvendo Seres Humanos do IF SertãoPE no endereço: Reitoria – Rua Aristarco Lopes, 240, Centro, CEP 56.302-100, Petrolina-PE, Telefone: (87) 2101-2350,  Ramal 2364, http://www.ifsertao-pe.edu.br/index.php/comite-de-etica-em-pesquisa, </w:t>
      </w:r>
      <w:hyperlink r:id="rId2">
        <w:r>
          <w:rPr>
            <w:rStyle w:val="LinkdaInternet"/>
            <w:rFonts w:cs="Times New Roman"/>
            <w:color w:val="000000"/>
          </w:rPr>
          <w:t>cep@ifsertao-pe.edu.br</w:t>
        </w:r>
      </w:hyperlink>
      <w:r>
        <w:rPr>
          <w:rFonts w:cs="Times New Roman"/>
        </w:rPr>
        <w:t xml:space="preserve">; ou poderá consultar a Comissão nacional de Ética em Pesquisa, Telefone (61)3315-5878, </w:t>
      </w:r>
      <w:hyperlink r:id="rId3">
        <w:r>
          <w:rPr>
            <w:rStyle w:val="LinkdaInternet"/>
            <w:rFonts w:cs="Times New Roman"/>
          </w:rPr>
          <w:t>conep.cep@saude.gov.br</w:t>
        </w:r>
      </w:hyperlink>
      <w:r>
        <w:rPr>
          <w:rStyle w:val="LinkdaInternet"/>
          <w:rFonts w:cs="Times New Roman"/>
          <w:color w:val="000000"/>
        </w:rPr>
        <w:t xml:space="preserve">. </w:t>
      </w:r>
    </w:p>
    <w:p>
      <w:pPr>
        <w:pStyle w:val="Padro"/>
        <w:spacing w:lineRule="atLeast" w:line="100" w:before="0" w:after="0"/>
        <w:ind w:firstLine="284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 Comitê de Ética em Pesquisa (CEP) é um colegiado interdisciplinar e independente, que deve existir nas instituições que realizam pesquisas envolvendo seres humanos no Brasil, criado para defender os interesses dos sujeitos da pesquisa em sua integridade e dignidade para contribuir no desenvolvimento da pesquisa dentro de padrões éticos. O CEP é responsável pela avaliação e acompanhamento dos aspectos éticos de todas as pesquisas envolvendo seres humanos.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27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tLeast" w:line="27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</w:t>
      </w:r>
    </w:p>
    <w:p>
      <w:pPr>
        <w:pStyle w:val="Normal"/>
        <w:spacing w:lineRule="atLeast" w:line="276"/>
        <w:jc w:val="center"/>
        <w:rPr/>
      </w:pPr>
      <w:r>
        <w:rPr/>
        <w:t>Assinatura do pesquisador (a)</w:t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>
          <w:rFonts w:ascii="Arial" w:hAnsi="Arial" w:eastAsia="Times New Roman" w:cs="Arial"/>
          <w:b/>
          <w:b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pt-BR"/>
        </w:rPr>
        <w:t>CONSENTIMENTO DA PARTICIPAÇÃO DA PESSOA COMO VOLUNTÁRIO (A)</w:t>
      </w:r>
    </w:p>
    <w:p>
      <w:pPr>
        <w:pStyle w:val="Padro"/>
        <w:spacing w:lineRule="atLeast" w:line="100" w:before="0" w:after="0"/>
        <w:jc w:val="both"/>
        <w:rPr>
          <w:rFonts w:ascii="Arial" w:hAnsi="Arial" w:eastAsia="Arial" w:cs="Arial"/>
          <w:color w:val="000000"/>
          <w:sz w:val="18"/>
          <w:szCs w:val="18"/>
          <w:lang w:eastAsia="pt-BR"/>
        </w:rPr>
      </w:pPr>
      <w:r>
        <w:rPr>
          <w:rFonts w:eastAsia="Arial" w:cs="Arial" w:ascii="Arial" w:hAnsi="Arial"/>
          <w:color w:val="000000"/>
          <w:sz w:val="18"/>
          <w:szCs w:val="18"/>
          <w:lang w:eastAsia="pt-BR"/>
        </w:rPr>
        <w:t xml:space="preserve">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pt-BR"/>
        </w:rPr>
        <w:t xml:space="preserve">Eu, _____________________________________, CPF _________________, abaixo assinado pelo meu representante legal, após a escuta da leitura deste documento e ter tido a oportunidade de conversar e esclarecido as minhas dúvidas com o pesquisador responsável, concordo em participar do estudo _____(colocar o nome completo da pesquisa)__________, como voluntário (a). Fui devidamente informado (a) e esclarecido (a) pelo (a) pesquisador (a) sobre a pesquisa, os procedimentos nela envolvidos, assim como os possíveis riscos e benefícios decorrentes de minha participação. Foi-me garantido que posso retirar meu consentimento a qualquer momento, sem que isto leve a qualquer penalidade (ou interrupção de meu acompanhamento/ assistência/tratamento).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pt-BR"/>
        </w:rPr>
        <w:t xml:space="preserve"> </w:t>
      </w:r>
      <w:r>
        <w:rPr>
          <w:rFonts w:eastAsia="Times New Roman" w:cs="Times New Roman"/>
          <w:color w:val="000000"/>
          <w:lang w:eastAsia="pt-BR"/>
        </w:rPr>
        <w:t xml:space="preserve">A rogo de ________________________________________________, que é (não alfabetizado/juridicamente incapaz/ deficiente visual), eu____________________________________________________ assino o presente documento que autoriza a sua participação neste estudo. 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lang w:val="pt-BR" w:eastAsia="pt-BR" w:bidi="ar-SA"/>
        </w:rPr>
      </w:pPr>
      <w:r>
        <w:rPr>
          <w:lang w:val="pt-BR" w:eastAsia="pt-BR" w:bidi="ar-SA"/>
        </w:rPr>
        <w:drawing>
          <wp:inline distT="0" distB="0" distL="0" distR="0">
            <wp:extent cx="1017270" cy="102743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  <w:t xml:space="preserve">Local e data __________________ </w:t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tabs>
          <w:tab w:val="left" w:pos="708" w:leader="none"/>
          <w:tab w:val="center" w:pos="3949" w:leader="none"/>
        </w:tabs>
        <w:jc w:val="both"/>
        <w:rPr/>
      </w:pPr>
      <w:r>
        <w:rPr/>
        <w:t>Assinatura do (da) responsável:</w:t>
      </w:r>
      <w:r>
        <w:rPr>
          <w:rFonts w:cs="Arial" w:ascii="Arial" w:hAnsi="Arial"/>
          <w:sz w:val="18"/>
          <w:szCs w:val="18"/>
        </w:rPr>
        <w:t xml:space="preserve"> ______________________________________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Presenciamos a solicitação de consentimento, esclarecimentos sobre a pesquisa e aceite do sujeito em participa</w:t>
      </w:r>
      <w:bookmarkStart w:id="0" w:name="_GoBack"/>
      <w:bookmarkEnd w:id="0"/>
      <w:r>
        <w:rPr>
          <w:b/>
        </w:rPr>
        <w:t>r. 02 testemunhas (não ligadas à equipe de pesquisadores):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tbl>
      <w:tblPr>
        <w:tblW w:w="10012" w:type="dxa"/>
        <w:jc w:val="left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5036"/>
        <w:gridCol w:w="4976"/>
      </w:tblGrid>
      <w:tr>
        <w:trPr>
          <w:cantSplit w:val="true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NOME: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NOME:</w:t>
            </w:r>
          </w:p>
        </w:tc>
      </w:tr>
      <w:tr>
        <w:trPr>
          <w:cantSplit w:val="true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ASSINATURA: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ASSINATURA:</w:t>
            </w:r>
          </w:p>
        </w:tc>
      </w:tr>
    </w:tbl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  <w:lang w:val="pt-BR" w:bidi="pt-BR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Hyperlink1">
    <w:name w:val="Hyperlink1"/>
    <w:basedOn w:val="Fontepargpadro1"/>
    <w:qFormat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Padro"/>
    <w:pPr>
      <w:spacing w:before="0" w:after="120"/>
    </w:pPr>
    <w:rPr/>
  </w:style>
  <w:style w:type="paragraph" w:styleId="Lista">
    <w:name w:val="Lista"/>
    <w:basedOn w:val="Corpodetexto"/>
    <w:pPr/>
    <w:rPr>
      <w:rFonts w:cs="Lohit Hindi;MS Gothic"/>
    </w:rPr>
  </w:style>
  <w:style w:type="paragraph" w:styleId="Legenda">
    <w:name w:val="Legenda"/>
    <w:basedOn w:val="Padro"/>
    <w:pPr>
      <w:suppressLineNumbers/>
      <w:spacing w:before="120" w:after="120"/>
    </w:pPr>
    <w:rPr>
      <w:rFonts w:cs="Lohit Hindi;MS Gothic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Lohit Hindi;MS Gothic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spacing w:lineRule="auto" w:line="276" w:before="0" w:after="200"/>
    </w:pPr>
    <w:rPr>
      <w:rFonts w:ascii="Times New Roman" w:hAnsi="Times New Roman" w:eastAsia="WenQuanYi Micro Hei;MS Mincho" w:cs="Lohit Hindi;MS Gothic"/>
      <w:color w:val="auto"/>
      <w:sz w:val="24"/>
      <w:szCs w:val="24"/>
      <w:lang w:val="pt-BR" w:eastAsia="zh-CN" w:bidi="hi-IN"/>
    </w:rPr>
  </w:style>
  <w:style w:type="paragraph" w:styleId="Ttulo1">
    <w:name w:val="Título1"/>
    <w:basedOn w:val="Padro"/>
    <w:next w:val="Corpodetexto"/>
    <w:qFormat/>
    <w:pPr>
      <w:keepNext/>
      <w:spacing w:before="240" w:after="120"/>
    </w:pPr>
    <w:rPr>
      <w:rFonts w:ascii="Arial" w:hAnsi="Arial" w:eastAsia="WenQuanYi Micro Hei;MS Mincho" w:cs="Lohit Hindi;MS Gothic"/>
      <w:sz w:val="28"/>
      <w:szCs w:val="28"/>
    </w:rPr>
  </w:style>
  <w:style w:type="paragraph" w:styleId="Textodebalo">
    <w:name w:val="Texto de balão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Padro"/>
    <w:qFormat/>
    <w:pPr>
      <w:ind w:left="720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1">
    <w:name w:val="Normal1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p@ifsertao-pe.edu.br" TargetMode="External"/><Relationship Id="rId3" Type="http://schemas.openxmlformats.org/officeDocument/2006/relationships/hyperlink" Target="mailto:conep.cep@saude.gov.br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LibreOffice/5.0.6.3$Windows_X86_64 LibreOffice_project/490fc03b25318460cfc54456516ea2519c11d1aa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2019-01-10T11:10:00Z</dcterms:created>
  <dc:creator>Usuário</dc:creator>
  <dc:language>pt-BR</dc:language>
  <cp:lastPrinted>2014-06-23T09:07:00Z</cp:lastPrinted>
  <dcterms:modified xsi:type="dcterms:W3CDTF">2022-10-25T14:35:11Z</dcterms:modified>
  <cp:revision>12</cp:revision>
</cp:coreProperties>
</file>