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1" w:after="0"/>
        <w:ind w:left="860" w:right="94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ANEXO</w:t>
      </w:r>
      <w:r>
        <w:rPr>
          <w:rFonts w:ascii="Calibri" w:hAnsi="Calibri"/>
          <w:b/>
          <w:spacing w:val="-5"/>
          <w:sz w:val="24"/>
        </w:rPr>
        <w:t xml:space="preserve"> XVI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Normal"/>
        <w:ind w:left="851" w:right="94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TERMO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OPÇÃO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E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AUTORIZAÇÃO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REALIZAÇÃO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ATIVIDADE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GECC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COM DISPENSA DE PAGAMENTO E SEM COMPENSAÇÃO DE HORÁRIO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tabs>
          <w:tab w:val="clear" w:pos="720"/>
          <w:tab w:val="left" w:pos="5108" w:leader="none"/>
          <w:tab w:val="left" w:pos="8997" w:leader="none"/>
          <w:tab w:val="left" w:pos="9352" w:leader="none"/>
        </w:tabs>
        <w:spacing w:lineRule="auto" w:line="276" w:before="1" w:after="0"/>
        <w:ind w:firstLine="708" w:left="824" w:right="920"/>
        <w:jc w:val="both"/>
        <w:rPr/>
      </w:pPr>
      <w:r>
        <w:rPr/>
        <w:t>Eu,</w:t>
      </w:r>
      <w:r>
        <w:rPr>
          <w:spacing w:val="253"/>
        </w:rPr>
        <w:t xml:space="preserve"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 xml:space="preserve"> </w:t>
      </w:r>
      <w:r>
        <w:rPr/>
        <w:t>(nome completo),</w:t>
      </w:r>
      <w:r>
        <w:rPr>
          <w:spacing w:val="40"/>
        </w:rPr>
        <w:t xml:space="preserve"> </w:t>
      </w:r>
      <w:r>
        <w:rPr/>
        <w:t>CPF</w:t>
      </w:r>
      <w:r>
        <w:rPr>
          <w:spacing w:val="64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40"/>
        </w:rPr>
        <w:t xml:space="preserve"> </w:t>
      </w:r>
      <w:r>
        <w:rPr/>
        <w:t>matrícula</w:t>
      </w:r>
      <w:r>
        <w:rPr>
          <w:spacing w:val="40"/>
        </w:rPr>
        <w:t xml:space="preserve"> </w:t>
      </w:r>
      <w:r>
        <w:rPr/>
        <w:t>SIAPE</w:t>
      </w:r>
      <w:r>
        <w:rPr>
          <w:spacing w:val="40"/>
        </w:rPr>
        <w:t xml:space="preserve"> </w:t>
      </w:r>
      <w:r>
        <w:rPr/>
        <w:t>n°</w:t>
      </w:r>
      <w:r>
        <w:rPr>
          <w:spacing w:val="65"/>
        </w:rPr>
        <w:t xml:space="preserve"> </w:t>
      </w:r>
      <w:r>
        <w:rPr>
          <w:rFonts w:ascii="Times New Roman" w:hAnsi="Times New Roman"/>
          <w:u w:val="single"/>
        </w:rPr>
        <w:tab/>
        <w:tab/>
      </w:r>
      <w:r>
        <w:rPr/>
        <w:t xml:space="preserve">, nos termos do inciso IV do art. 3º do Decreto nº 11.069, de 2022, opto pela realização da(s) atividade(s) descrita(s) no quadro abaixo, ficando dispensado de compensar a carga horária de trabalho, bem como do recebimento da Gratificação de Encargo por Curso ou Concurso – </w:t>
      </w:r>
      <w:r>
        <w:rPr>
          <w:spacing w:val="-2"/>
        </w:rPr>
        <w:t>GECC.</w:t>
      </w:r>
    </w:p>
    <w:p>
      <w:pPr>
        <w:pStyle w:val="BodyText"/>
        <w:spacing w:before="80" w:after="0"/>
        <w:rPr>
          <w:sz w:val="20"/>
        </w:rPr>
      </w:pPr>
      <w:r>
        <w:rPr>
          <w:sz w:val="20"/>
        </w:rPr>
      </w:r>
    </w:p>
    <w:tbl>
      <w:tblPr>
        <w:tblStyle w:val="TableNormal"/>
        <w:tblW w:w="9362" w:type="dxa"/>
        <w:jc w:val="left"/>
        <w:tblInd w:w="82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584"/>
        <w:gridCol w:w="1369"/>
        <w:gridCol w:w="1564"/>
        <w:gridCol w:w="1514"/>
        <w:gridCol w:w="1669"/>
        <w:gridCol w:w="1661"/>
      </w:tblGrid>
      <w:tr>
        <w:trPr>
          <w:trHeight w:val="731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3" w:after="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ind w:left="41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kern w:val="0"/>
                <w:sz w:val="20"/>
                <w:szCs w:val="22"/>
                <w:lang w:eastAsia="en-US" w:bidi="ar-SA"/>
              </w:rPr>
              <w:t>Atividade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125" w:after="0"/>
              <w:ind w:left="110" w:right="215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kern w:val="0"/>
                <w:sz w:val="20"/>
                <w:szCs w:val="22"/>
                <w:lang w:eastAsia="en-US" w:bidi="ar-SA"/>
              </w:rPr>
              <w:t>Descrição</w:t>
            </w:r>
            <w:r>
              <w:rPr>
                <w:rFonts w:ascii="Calibri" w:hAnsi="Calibri"/>
                <w:spacing w:val="-1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20"/>
                <w:szCs w:val="22"/>
                <w:lang w:eastAsia="en-US" w:bidi="ar-SA"/>
              </w:rPr>
              <w:t xml:space="preserve">da </w:t>
            </w:r>
            <w:r>
              <w:rPr>
                <w:rFonts w:ascii="Calibri" w:hAnsi="Calibri"/>
                <w:spacing w:val="-2"/>
                <w:kern w:val="0"/>
                <w:sz w:val="20"/>
                <w:szCs w:val="22"/>
                <w:lang w:eastAsia="en-US" w:bidi="ar-SA"/>
              </w:rPr>
              <w:t>atividade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tLeast" w:line="240" w:before="0" w:after="0"/>
              <w:ind w:left="110" w:right="291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kern w:val="0"/>
                <w:sz w:val="20"/>
                <w:szCs w:val="22"/>
                <w:lang w:eastAsia="en-US" w:bidi="ar-SA"/>
              </w:rPr>
              <w:t xml:space="preserve">Instituição patrocinadora </w:t>
            </w:r>
            <w:r>
              <w:rPr>
                <w:rFonts w:ascii="Calibri" w:hAnsi="Calibri"/>
                <w:kern w:val="0"/>
                <w:sz w:val="20"/>
                <w:szCs w:val="22"/>
                <w:lang w:eastAsia="en-US" w:bidi="ar-SA"/>
              </w:rPr>
              <w:t>da atividade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tLeast" w:line="240" w:before="0" w:after="0"/>
              <w:ind w:left="110" w:right="33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kern w:val="0"/>
                <w:sz w:val="20"/>
                <w:szCs w:val="22"/>
                <w:lang w:eastAsia="en-US" w:bidi="ar-SA"/>
              </w:rPr>
              <w:t>Local de realização</w:t>
            </w:r>
            <w:r>
              <w:rPr>
                <w:rFonts w:ascii="Calibri" w:hAnsi="Calibri"/>
                <w:spacing w:val="-1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20"/>
                <w:szCs w:val="22"/>
                <w:lang w:eastAsia="en-US" w:bidi="ar-SA"/>
              </w:rPr>
              <w:t xml:space="preserve">da </w:t>
            </w:r>
            <w:r>
              <w:rPr>
                <w:rFonts w:ascii="Calibri" w:hAnsi="Calibri"/>
                <w:spacing w:val="-2"/>
                <w:kern w:val="0"/>
                <w:sz w:val="20"/>
                <w:szCs w:val="22"/>
                <w:lang w:eastAsia="en-US" w:bidi="ar-SA"/>
              </w:rPr>
              <w:t>atividade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tLeast" w:line="240" w:before="0" w:after="0"/>
              <w:ind w:left="110" w:right="484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kern w:val="0"/>
                <w:sz w:val="20"/>
                <w:szCs w:val="22"/>
                <w:lang w:eastAsia="en-US" w:bidi="ar-SA"/>
              </w:rPr>
              <w:t>Data de realização</w:t>
            </w:r>
            <w:r>
              <w:rPr>
                <w:rFonts w:ascii="Calibri" w:hAnsi="Calibri"/>
                <w:spacing w:val="-1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20"/>
                <w:szCs w:val="22"/>
                <w:lang w:eastAsia="en-US" w:bidi="ar-SA"/>
              </w:rPr>
              <w:t xml:space="preserve">da </w:t>
            </w:r>
            <w:r>
              <w:rPr>
                <w:rFonts w:ascii="Calibri" w:hAnsi="Calibri"/>
                <w:spacing w:val="-2"/>
                <w:kern w:val="0"/>
                <w:sz w:val="20"/>
                <w:szCs w:val="22"/>
                <w:lang w:eastAsia="en-US" w:bidi="ar-SA"/>
              </w:rPr>
              <w:t>atividade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125" w:after="0"/>
              <w:ind w:left="110" w:right="449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kern w:val="0"/>
                <w:sz w:val="20"/>
                <w:szCs w:val="22"/>
                <w:lang w:eastAsia="en-US" w:bidi="ar-SA"/>
              </w:rPr>
              <w:t>Carga</w:t>
            </w:r>
            <w:r>
              <w:rPr>
                <w:rFonts w:ascii="Calibri" w:hAnsi="Calibri"/>
                <w:spacing w:val="-1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20"/>
                <w:szCs w:val="22"/>
                <w:lang w:eastAsia="en-US" w:bidi="ar-SA"/>
              </w:rPr>
              <w:t xml:space="preserve">horária </w:t>
            </w:r>
            <w:r>
              <w:rPr>
                <w:rFonts w:ascii="Calibri" w:hAnsi="Calibri"/>
                <w:spacing w:val="-2"/>
                <w:kern w:val="0"/>
                <w:sz w:val="20"/>
                <w:szCs w:val="22"/>
                <w:lang w:eastAsia="en-US" w:bidi="ar-SA"/>
              </w:rPr>
              <w:t>realizada</w:t>
            </w:r>
          </w:p>
        </w:tc>
      </w:tr>
      <w:tr>
        <w:trPr>
          <w:trHeight w:val="270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BodyText"/>
        <w:rPr/>
      </w:pPr>
      <w:r>
        <w:rPr/>
      </w:r>
    </w:p>
    <w:p>
      <w:pPr>
        <w:pStyle w:val="BodyText"/>
        <w:spacing w:before="5" w:after="0"/>
        <w:rPr/>
      </w:pPr>
      <w:r>
        <w:rPr/>
      </w:r>
    </w:p>
    <w:p>
      <w:pPr>
        <w:pStyle w:val="BodyText"/>
        <w:tabs>
          <w:tab w:val="clear" w:pos="720"/>
          <w:tab w:val="left" w:pos="1848" w:leader="none"/>
          <w:tab w:val="left" w:pos="3644" w:leader="none"/>
          <w:tab w:val="left" w:pos="4898" w:leader="none"/>
        </w:tabs>
        <w:ind w:left="824"/>
        <w:rPr/>
      </w:pPr>
      <w:r>
        <w:rPr/>
        <w:t xml:space="preserve">Local, 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de</w:t>
      </w:r>
      <w:r>
        <w:rPr>
          <w:rFonts w:ascii="Times New Roman" w:hAnsi="Times New Roman"/>
          <w:u w:val="single"/>
        </w:rPr>
        <w:tab/>
      </w:r>
      <w:r>
        <w:rPr/>
        <w:t xml:space="preserve">de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4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635" distL="0" distR="0" simplePos="0" locked="0" layoutInCell="0" allowOverlap="1" relativeHeight="2" wp14:anchorId="6620285A">
                <wp:simplePos x="0" y="0"/>
                <wp:positionH relativeFrom="page">
                  <wp:posOffset>1082040</wp:posOffset>
                </wp:positionH>
                <wp:positionV relativeFrom="paragraph">
                  <wp:posOffset>260350</wp:posOffset>
                </wp:positionV>
                <wp:extent cx="2652395" cy="1270"/>
                <wp:effectExtent l="0" t="5080" r="0" b="3810"/>
                <wp:wrapTopAndBottom/>
                <wp:docPr id="1" name="Graphic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2480" cy="1440"/>
                        </a:xfrm>
                        <a:custGeom>
                          <a:avLst/>
                          <a:gdLst>
                            <a:gd name="textAreaLeft" fmla="*/ 0 w 1503720"/>
                            <a:gd name="textAreaRight" fmla="*/ 1505160 w 1503720"/>
                            <a:gd name="textAreaTop" fmla="*/ 0 h 720"/>
                            <a:gd name="textAreaBottom" fmla="*/ 32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652395" h="0">
                              <a:moveTo>
                                <a:pt x="0" y="0"/>
                              </a:moveTo>
                              <a:lnTo>
                                <a:pt x="265191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lineRule="auto" w:line="720" w:before="22" w:after="0"/>
        <w:ind w:left="824" w:right="7581"/>
        <w:rPr/>
      </w:pPr>
      <w:r>
        <w:rPr/>
        <w:t>Assinatura</w:t>
      </w:r>
      <w:r>
        <w:rPr>
          <w:spacing w:val="-14"/>
        </w:rPr>
        <w:t xml:space="preserve"> </w:t>
      </w:r>
      <w:r>
        <w:rPr/>
        <w:t>do</w:t>
      </w:r>
      <w:r>
        <w:rPr>
          <w:spacing w:val="-14"/>
        </w:rPr>
        <w:t xml:space="preserve"> </w:t>
      </w:r>
      <w:r>
        <w:rPr/>
        <w:t>servidor De acordo.</w:t>
      </w:r>
    </w:p>
    <w:p>
      <w:pPr>
        <w:pStyle w:val="BodyText"/>
        <w:spacing w:before="8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635" distL="0" distR="0" simplePos="0" locked="0" layoutInCell="0" allowOverlap="1" relativeHeight="3" wp14:anchorId="2437BD2C">
                <wp:simplePos x="0" y="0"/>
                <wp:positionH relativeFrom="page">
                  <wp:posOffset>1082040</wp:posOffset>
                </wp:positionH>
                <wp:positionV relativeFrom="paragraph">
                  <wp:posOffset>167640</wp:posOffset>
                </wp:positionV>
                <wp:extent cx="2652395" cy="1270"/>
                <wp:effectExtent l="0" t="5080" r="0" b="3810"/>
                <wp:wrapTopAndBottom/>
                <wp:docPr id="2" name="Graphic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2480" cy="1440"/>
                        </a:xfrm>
                        <a:custGeom>
                          <a:avLst/>
                          <a:gdLst>
                            <a:gd name="textAreaLeft" fmla="*/ 0 w 1503720"/>
                            <a:gd name="textAreaRight" fmla="*/ 1505160 w 1503720"/>
                            <a:gd name="textAreaTop" fmla="*/ 0 h 720"/>
                            <a:gd name="textAreaBottom" fmla="*/ 32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652395" h="0">
                              <a:moveTo>
                                <a:pt x="0" y="0"/>
                              </a:moveTo>
                              <a:lnTo>
                                <a:pt x="265191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20" w:after="0"/>
        <w:ind w:left="824"/>
        <w:rPr>
          <w:rFonts w:ascii="Arial" w:hAnsi="Arial"/>
          <w:b/>
          <w:spacing w:val="-4"/>
          <w:sz w:val="16"/>
        </w:rPr>
      </w:pPr>
      <w:r>
        <w:rPr/>
        <w:t>Assinatura</w:t>
      </w:r>
      <w:r>
        <w:rPr>
          <w:spacing w:val="-5"/>
        </w:rPr>
        <w:t xml:space="preserve"> </w:t>
      </w:r>
      <w:r>
        <w:rPr/>
        <w:t>da</w:t>
      </w:r>
      <w:r>
        <w:rPr>
          <w:spacing w:val="-4"/>
        </w:rPr>
        <w:t xml:space="preserve"> </w:t>
      </w:r>
      <w:r>
        <w:rPr/>
        <w:t>Chefia</w:t>
      </w:r>
      <w:r>
        <w:rPr>
          <w:spacing w:val="-4"/>
        </w:rPr>
        <w:t xml:space="preserve"> </w:t>
      </w:r>
      <w:r>
        <w:rPr>
          <w:spacing w:val="-2"/>
        </w:rPr>
        <w:t>Imediata</w:t>
      </w:r>
    </w:p>
    <w:sectPr>
      <w:type w:val="nextPage"/>
      <w:pgSz w:w="11906" w:h="16838"/>
      <w:pgMar w:left="880" w:right="220" w:gutter="0" w:header="0" w:top="110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hanging="360" w:left="1184" w:right="928"/>
    </w:pPr>
    <w:rPr>
      <w:rFonts w:ascii="Calibri" w:hAnsi="Calibri" w:eastAsia="Calibri" w:cs="Calibri"/>
    </w:rPr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dodoquadro" w:customStyle="1">
    <w:name w:val="Conteúdo do quadro"/>
    <w:basedOn w:val="Normal"/>
    <w:qFormat/>
    <w:pPr/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ontedodoquadrouser">
    <w:name w:val="Conteúdo do quadro (user)"/>
    <w:basedOn w:val="Normal"/>
    <w:qFormat/>
    <w:pPr/>
    <w:rPr/>
  </w:style>
  <w:style w:type="numbering" w:styleId="Semlistauser" w:default="1">
    <w:name w:val="Sem lista (user)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LibreOffice/25.2.4.3$Windows_X86_64 LibreOffice_project/33e196637044ead23f5c3226cde09b47731f7e27</Application>
  <AppVersion>15.0000</AppVersion>
  <Pages>1</Pages>
  <Words>110</Words>
  <Characters>584</Characters>
  <CharactersWithSpaces>691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2024-12-19T20:45:00Z</dcterms:created>
  <dc:creator>narah santos</dc:creator>
  <dc:description/>
  <dc:language>pt-BR</dc:language>
  <cp:lastModifiedBy/>
  <dcterms:modified xsi:type="dcterms:W3CDTF">2025-07-02T19:25:19Z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2024-11-27T00:00:00Z</vt:filetime>
  </property>
  <property fmtid="{D5CDD505-2E9C-101B-9397-08002B2CF9AE}" pid="3" name="Producer">
    <vt:lpwstr>iLovePDF</vt:lpwstr>
  </property>
</Properties>
</file>