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Título do plano de Ação:</w:t>
        <w:br w:type="textWrapping"/>
      </w:r>
      <w:r w:rsidDel="00000000" w:rsidR="00000000" w:rsidRPr="00000000">
        <w:rPr>
          <w:rtl w:val="0"/>
        </w:rPr>
        <w:t xml:space="preserve">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Nome do proponente:</w:t>
        <w:br w:type="textWrapping"/>
      </w:r>
      <w:r w:rsidDel="00000000" w:rsidR="00000000" w:rsidRPr="00000000">
        <w:rPr>
          <w:rtl w:val="0"/>
        </w:rPr>
        <w:t xml:space="preserve"> [Nome do professor proponente]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Cargo:</w:t>
        <w:br w:type="textWrapping"/>
      </w:r>
      <w:r w:rsidDel="00000000" w:rsidR="00000000" w:rsidRPr="00000000">
        <w:rPr>
          <w:rtl w:val="0"/>
        </w:rPr>
        <w:t xml:space="preserve"> [Função do proponente na escola]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CPF:</w:t>
        <w:br w:type="textWrapping"/>
      </w:r>
      <w:r w:rsidDel="00000000" w:rsidR="00000000" w:rsidRPr="00000000">
        <w:rPr>
          <w:rtl w:val="0"/>
        </w:rPr>
        <w:t xml:space="preserve"> [CPF]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E-mail:</w:t>
        <w:br w:type="textWrapping"/>
      </w:r>
      <w:r w:rsidDel="00000000" w:rsidR="00000000" w:rsidRPr="00000000">
        <w:rPr>
          <w:rtl w:val="0"/>
        </w:rPr>
        <w:t xml:space="preserve"> [Email institucional]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Fone:</w:t>
        <w:br w:type="textWrapping"/>
      </w:r>
      <w:r w:rsidDel="00000000" w:rsidR="00000000" w:rsidRPr="00000000">
        <w:rPr>
          <w:rtl w:val="0"/>
        </w:rPr>
        <w:t xml:space="preserve"> [Telefone de contato]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Escola:</w:t>
        <w:br w:type="textWrapping"/>
      </w:r>
      <w:r w:rsidDel="00000000" w:rsidR="00000000" w:rsidRPr="00000000">
        <w:rPr>
          <w:rtl w:val="0"/>
        </w:rPr>
        <w:t xml:space="preserve"> [Nome completo da escola]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Cidade:</w:t>
        <w:br w:type="textWrapping"/>
      </w:r>
      <w:r w:rsidDel="00000000" w:rsidR="00000000" w:rsidRPr="00000000">
        <w:rPr>
          <w:rtl w:val="0"/>
        </w:rPr>
        <w:t xml:space="preserve"> [Município da escola]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uc06pssayob4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Resumo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Este plano propõe a implementação e utilização pedagógica de um Laboratório Maker em uma escola da zona rural/indígena, com foco no letramento digital, educação científica e valorização do contexto sociocultural local. As atividades serão desenvolvidas de forma colaborativa com estudantes e professores, por meio de projetos que integrem diferentes áreas do conhecimento e metodologias ativas.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l6km6d5eo5ff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Plano de trabalho (projeto)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Título do projeto:</w:t>
      </w:r>
      <w:r w:rsidDel="00000000" w:rsidR="00000000" w:rsidRPr="00000000">
        <w:rPr>
          <w:rtl w:val="0"/>
        </w:rPr>
        <w:t xml:space="preserve"> [Escolher um título criativo e alinhado ao objetivo]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highlight w:val="yellow"/>
        </w:rPr>
      </w:pPr>
      <w:r w:rsidDel="00000000" w:rsidR="00000000" w:rsidRPr="00000000">
        <w:rPr>
          <w:rtl w:val="0"/>
        </w:rPr>
        <w:t xml:space="preserve">O projeto envolverá alunos bolsistas e demais estudantes em atividades de investigação científica e produção tecnológica, utilizando os recursos do Laboratório Maker. Serão desenvolvidas ações práticas como criação de protótipos, experimentos e soluções para problemas locais. </w:t>
      </w:r>
      <w:r w:rsidDel="00000000" w:rsidR="00000000" w:rsidRPr="00000000">
        <w:rPr>
          <w:highlight w:val="yellow"/>
          <w:rtl w:val="0"/>
        </w:rPr>
        <w:t xml:space="preserve">É importante descrever como os alunos serão envolvidos, a faixa etária/série, o papel dos bolsistas, e os possíveis resultados/produtos esperados.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qo33clotjr6m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Estratégia de utilização pedagógica do Laboratório Maker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Descrever como o laboratório será articulado ao currículo da escola (ex: Ciências, Matemática, Geografia, Língua Portuguesa), incluindo atividades que envolvam robótica, programação, sustentabilidade, entre outros temas. Recomenda-se destacar como os projetos estarão alinhados com a matriz curricular e as necessidades pedagógicas locais.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o9r4lz2qluyt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Diretrizes de utilização do Laboratório Maker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Apontar formas de garantir o uso contínuo e colaborativo do espaço por diferentes professores e estudantes. Se possível, indicar parcerias com universidades, ONGs, instituições técnicas ou empresas locais. Mencionar como o laboratório poderá contribuir para ações de extensão, feiras de ciência, ou integração com outras escolas da região.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7xccpbqe23rz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Qualificação do professor executor</w:t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Apresentar a formação acadêmica, experiências com ensino, pesquisa ou extensão, e envolvimento anterior com projetos educacionais, científicos ou culturais. Incluir o link do currículo Lattes atualizado.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vcj7u9wmcxg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Cronograma</w:t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Sugerir de 4 a 6 atividades principais com foco nos 16 meses de duração do projeto. Distribuir essas atividades de forma realista, levando em conta os tempos escolares e as etapas do projeto (diagnóstico, formação, desenvolvimento, avaliação e divulgação).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Exemplo de atividades:</w:t>
      </w:r>
    </w:p>
    <w:p w:rsidR="00000000" w:rsidDel="00000000" w:rsidP="00000000" w:rsidRDefault="00000000" w:rsidRPr="00000000" w14:paraId="0000001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01 Diagnóstico das necessidades e potencialidades da comunidade escolar</w:t>
        <w:br w:type="textWrapping"/>
        <w:t xml:space="preserve">02 Formação e organização dos bolsistas e professores parceiros</w:t>
        <w:br w:type="textWrapping"/>
        <w:t xml:space="preserve">03 Planejamento e desenvolvimento de projetos com os alunos</w:t>
        <w:br w:type="textWrapping"/>
        <w:t xml:space="preserve">04 Oficinas abertas e atividades interdisciplinares</w:t>
        <w:br w:type="textWrapping"/>
        <w:t xml:space="preserve">05 Produção e divulgação dos resultados em eventos escolares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